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9"/>
        <w:gridCol w:w="1026"/>
        <w:gridCol w:w="3404"/>
        <w:gridCol w:w="2126"/>
      </w:tblGrid>
      <w:tr w:rsidR="00C82D26" w:rsidTr="007D44BB">
        <w:trPr>
          <w:trHeight w:val="733"/>
        </w:trPr>
        <w:tc>
          <w:tcPr>
            <w:tcW w:w="8789" w:type="dxa"/>
            <w:vAlign w:val="center"/>
          </w:tcPr>
          <w:p w:rsidR="00C82D26" w:rsidRPr="00C24571" w:rsidRDefault="00C82D26" w:rsidP="00C245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ประเด็นหลัก(ตัวชี้วัด)</w:t>
            </w:r>
          </w:p>
        </w:tc>
        <w:tc>
          <w:tcPr>
            <w:tcW w:w="1026" w:type="dxa"/>
            <w:vAlign w:val="center"/>
          </w:tcPr>
          <w:p w:rsidR="00C82D26" w:rsidRPr="00C24571" w:rsidRDefault="00C82D26" w:rsidP="00C245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3404" w:type="dxa"/>
            <w:vAlign w:val="center"/>
          </w:tcPr>
          <w:p w:rsidR="00C82D26" w:rsidRPr="00C24571" w:rsidRDefault="00C82D26" w:rsidP="00C245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C82D26" w:rsidRPr="00C24571" w:rsidRDefault="00C82D26" w:rsidP="00C245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  <w:tc>
          <w:tcPr>
            <w:tcW w:w="2126" w:type="dxa"/>
            <w:vAlign w:val="center"/>
          </w:tcPr>
          <w:p w:rsidR="00C82D26" w:rsidRPr="00C24571" w:rsidRDefault="00B706D9" w:rsidP="00C245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หลักฐานที่ใช้อ้</w:t>
            </w:r>
            <w:r w:rsidR="00C82D26" w:rsidRPr="00C24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างอิง</w:t>
            </w:r>
          </w:p>
        </w:tc>
      </w:tr>
      <w:tr w:rsidR="00C24571" w:rsidTr="007D44BB">
        <w:tc>
          <w:tcPr>
            <w:tcW w:w="8789" w:type="dxa"/>
          </w:tcPr>
          <w:p w:rsidR="00C24571" w:rsidRPr="00C24571" w:rsidRDefault="00C24571" w:rsidP="00C24571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 การปฏิบัติงานตามภารกิจ ภายใต้หลักบริหารกิจการบ้านเมืองที่ดี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tabs>
                <w:tab w:val="left" w:pos="851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๑.๑ มีนโยบายที่ชัดเจนเกี่ยวกับความโปร่งใส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๑.๒ บทบาทของผู้บังคับบัญชาในการส่งเสริมเรื่องความโปร่งใส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๑.๓ ความพยายาม/ริเริ่มของหน่วยงานในการสร้างความโปร่งใส</w:t>
            </w:r>
          </w:p>
        </w:tc>
        <w:tc>
          <w:tcPr>
            <w:tcW w:w="1026" w:type="dxa"/>
          </w:tcPr>
          <w:p w:rsidR="00C24571" w:rsidRPr="00C82D26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การบริหารจัดการภาครัฐแนวใหม่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1.5 ความรับผิดชอบทางการบริหาร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๒ การส่งเสริมให้บุคลากรในสังกัดประพฤติตามมาตรฐานคุณธรรม จริยธรรม ความมีวินัย </w:t>
            </w:r>
            <w:r w:rsidR="007D44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และปฏิบัติงานอย่างมีประสิทธิภาพด้วยความซื่อสัตย์ สุจริต มุ่งผลสัมฤทธิ์ต่อภารกิจของราชการ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tabs>
                <w:tab w:val="left" w:pos="0"/>
                <w:tab w:val="left" w:pos="1701"/>
              </w:tabs>
              <w:ind w:firstLine="6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๒.๑ ส่งเสริมและปลูกฝังจิตสำนึกเจ้าหน้าที่ในหน่วยงานในการปฏิบัติตามตามหลักคุณธรรม จริยธรรม และความซื่อสัตย์สุจริต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๒.๒ บทบาทของผู้บังคับบัญชาในการส่งเสริมความมีคุณธรรม จริยธรรม และความมีวินัย ในการปฏิบัติหน้าที่ราชการ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2.3 เป็นหน่วยงานที่ได้รับการยอมรับ ยกย่องในสังคมต่อหน่วยงานและผู้ปฏิบัติงาน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การใช้สื่ออิเล็กทรอนิกส์มาปรับใช้ให้เกิดผลสัมฤทธิ์ต่อภารกิจของทางราชการ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๒.5 จัดสถานที่ทำงานให้เป็นสถานที่ทำงานน่าอยู่ (</w:t>
            </w:r>
            <w:r w:rsidRPr="00120CC3">
              <w:rPr>
                <w:rFonts w:ascii="TH SarabunIT๙" w:hAnsi="TH SarabunIT๙" w:cs="TH SarabunIT๙"/>
                <w:sz w:val="32"/>
                <w:szCs w:val="32"/>
              </w:rPr>
              <w:t>Healthy Work Place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ด้านการเปิดเผย การมีระบบตรวจสอบภายในหน่วยงาน และการมีส่วนร่วม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7D44BB">
            <w:pPr>
              <w:ind w:right="-250" w:firstLine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3.1 การเปิดเผยข้อมูลข่าวสาร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1E3519">
              <w:rPr>
                <w:rFonts w:ascii="TH SarabunIT๙" w:hAnsi="TH SarabunIT๙" w:cs="TH SarabunIT๙"/>
                <w:sz w:val="24"/>
                <w:szCs w:val="32"/>
                <w:cs/>
              </w:rPr>
              <w:t>ตามพระราชบัญญัติข้อมูลข่าวสารของทางราชการ พ.ศ. 2540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3.2 การมีมาตรฐานการให้บริการประชาชนและประกาศให้ทราบ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3.3 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มีระบบตรวจสอบภายในที่ดำเนินการตรวจสอบมากกว่าเรื่องเงิน/บัญชี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3.4 การเผยแพร่ผลการปฏิบัติงานและผลการประเมินตนเองต่อสาธารณะ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rPr>
                <w:rFonts w:ascii="TH SarabunIT๙" w:hAnsi="TH SarabunIT๙" w:cs="TH SarabunIT๙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3.5 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เปิดโอกาสให้ประชาชนเข้ามามีส่วนร่วมในการปฏิบัติราชการ</w:t>
            </w: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tabs>
                <w:tab w:val="left" w:pos="0"/>
                <w:tab w:val="left" w:pos="1701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 ๔ ด้านการใช้ดุลพินิจ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 การลดการใช้ดุลพินิจของเจ้าหน้าที่ผู้ปฏิบัติงาน 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การใช้ดุลยพินิจในการบริหารงานบุคคล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4BB" w:rsidTr="007D44BB">
        <w:tc>
          <w:tcPr>
            <w:tcW w:w="8789" w:type="dxa"/>
          </w:tcPr>
          <w:p w:rsidR="007D44BB" w:rsidRPr="00120CC3" w:rsidRDefault="007D44BB" w:rsidP="004917A5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๔.3 การมีระบบบริหารความเสี่ยงด้านความโปร่งใส</w:t>
            </w:r>
          </w:p>
        </w:tc>
        <w:tc>
          <w:tcPr>
            <w:tcW w:w="10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D44BB" w:rsidRDefault="007D44BB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 ด้านการมีระบบ/กลไกจัดการรับเรื่องร้องเรียน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7D44BB">
            <w:pPr>
              <w:ind w:firstLine="74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๕.๑ มีหน่วยงาน/ผู้รับผิดชอบโดยตรงในการดำเนินการต่อเรื่องร้อง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7D44BB">
            <w:pPr>
              <w:ind w:firstLine="74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๕.๒ มีกลไกป้องกันและต่อต้านการทุจริตที่อาจเกิดขึ้นในหน่วยงาน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571" w:rsidTr="007D44BB">
        <w:tc>
          <w:tcPr>
            <w:tcW w:w="8789" w:type="dxa"/>
          </w:tcPr>
          <w:p w:rsidR="00C24571" w:rsidRPr="00120CC3" w:rsidRDefault="00C24571" w:rsidP="00C245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4571" w:rsidRDefault="00C24571" w:rsidP="00C24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ขอรับรองว่าข้อความข้างต้นนี้เป็นความจริงทุกประการ</w:t>
      </w: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ผู้รวบรวมเอกสาร</w:t>
      </w: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506129" w:rsidRPr="00841F6D" w:rsidRDefault="00506129" w:rsidP="0050612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(ลงชื่อ).........................................ผู้บังคับบัญชา</w:t>
      </w:r>
    </w:p>
    <w:p w:rsidR="00506129" w:rsidRPr="00841F6D" w:rsidRDefault="00506129" w:rsidP="00506129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506129" w:rsidRPr="00841F6D" w:rsidRDefault="00506129" w:rsidP="00506129">
      <w:pPr>
        <w:spacing w:before="120" w:after="0" w:line="340" w:lineRule="exact"/>
        <w:rPr>
          <w:rFonts w:ascii="TH SarabunPSK" w:hAnsi="TH SarabunPSK" w:cs="TH SarabunPSK"/>
          <w:sz w:val="32"/>
          <w:szCs w:val="32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506129" w:rsidRPr="00841F6D" w:rsidRDefault="00506129" w:rsidP="00506129">
      <w:pPr>
        <w:rPr>
          <w:rFonts w:ascii="TH SarabunPSK" w:hAnsi="TH SarabunPSK" w:cs="TH SarabunPSK"/>
          <w:sz w:val="32"/>
          <w:szCs w:val="32"/>
        </w:rPr>
      </w:pPr>
    </w:p>
    <w:p w:rsidR="0089767C" w:rsidRPr="00506129" w:rsidRDefault="0089767C" w:rsidP="00E12E5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89767C" w:rsidRPr="00506129" w:rsidSect="007D44BB">
      <w:headerReference w:type="default" r:id="rId7"/>
      <w:pgSz w:w="16838" w:h="11906" w:orient="landscape"/>
      <w:pgMar w:top="567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0" w:rsidRDefault="00622710" w:rsidP="00C24571">
      <w:pPr>
        <w:spacing w:after="0" w:line="240" w:lineRule="auto"/>
      </w:pPr>
      <w:r>
        <w:separator/>
      </w:r>
    </w:p>
  </w:endnote>
  <w:endnote w:type="continuationSeparator" w:id="0">
    <w:p w:rsidR="00622710" w:rsidRDefault="00622710" w:rsidP="00C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0" w:rsidRDefault="00622710" w:rsidP="00C24571">
      <w:pPr>
        <w:spacing w:after="0" w:line="240" w:lineRule="auto"/>
      </w:pPr>
      <w:r>
        <w:separator/>
      </w:r>
    </w:p>
  </w:footnote>
  <w:footnote w:type="continuationSeparator" w:id="0">
    <w:p w:rsidR="00622710" w:rsidRDefault="00622710" w:rsidP="00C2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71" w:rsidRDefault="00C24571" w:rsidP="00C24571">
    <w:pPr>
      <w:pStyle w:val="a6"/>
      <w:rPr>
        <w:rFonts w:ascii="TH SarabunIT๙" w:hAnsi="TH SarabunIT๙" w:cs="TH SarabunIT๙"/>
        <w:sz w:val="32"/>
        <w:szCs w:val="32"/>
      </w:rPr>
    </w:pPr>
    <w:r w:rsidRPr="00120CC3"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B5DDB95" wp14:editId="0ABDD6AC">
          <wp:simplePos x="0" y="0"/>
          <wp:positionH relativeFrom="margin">
            <wp:posOffset>-24130</wp:posOffset>
          </wp:positionH>
          <wp:positionV relativeFrom="margin">
            <wp:posOffset>-520065</wp:posOffset>
          </wp:positionV>
          <wp:extent cx="497205" cy="466090"/>
          <wp:effectExtent l="0" t="0" r="0" b="0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ตรากร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710">
      <w:rPr>
        <w:rFonts w:ascii="TH SarabunIT๙" w:hAnsi="TH SarabunIT๙" w:cs="TH SarabunIT๙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49.3pt;margin-top:-19.15pt;width:81.15pt;height:28.8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" fillcolor="white [3201]" stroked="f" strokeweight=".5pt">
          <v:textbox>
            <w:txbxContent>
              <w:p w:rsidR="00C24571" w:rsidRPr="00605C41" w:rsidRDefault="00C24571" w:rsidP="00C2457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แบบฟอร์มที่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</w:t>
                </w:r>
              </w:p>
            </w:txbxContent>
          </v:textbox>
        </v:shape>
      </w:pict>
    </w:r>
    <w:r>
      <w:rPr>
        <w:rFonts w:ascii="TH SarabunIT๙" w:hAnsi="TH SarabunIT๙" w:cs="TH SarabunIT๙" w:hint="cs"/>
        <w:sz w:val="32"/>
        <w:szCs w:val="32"/>
        <w:cs/>
      </w:rPr>
      <w:t xml:space="preserve">           </w:t>
    </w:r>
    <w:r w:rsidR="007D44BB">
      <w:rPr>
        <w:rFonts w:ascii="TH SarabunIT๙" w:hAnsi="TH SarabunIT๙" w:cs="TH SarabunIT๙" w:hint="cs"/>
        <w:sz w:val="32"/>
        <w:szCs w:val="32"/>
        <w:cs/>
      </w:rPr>
      <w:t>แบบ</w:t>
    </w:r>
    <w:r>
      <w:rPr>
        <w:rFonts w:ascii="TH SarabunIT๙" w:hAnsi="TH SarabunIT๙" w:cs="TH SarabunIT๙" w:hint="cs"/>
        <w:sz w:val="32"/>
        <w:szCs w:val="32"/>
        <w:cs/>
      </w:rPr>
      <w:t>รายงานการ</w:t>
    </w:r>
    <w:r w:rsidRPr="00120CC3">
      <w:rPr>
        <w:rFonts w:ascii="TH SarabunIT๙" w:hAnsi="TH SarabunIT๙" w:cs="TH SarabunIT๙"/>
        <w:sz w:val="32"/>
        <w:szCs w:val="32"/>
        <w:cs/>
      </w:rPr>
      <w:t xml:space="preserve">ประเมิน โครงการยกย่องหน่วยงานใสสะอาด </w:t>
    </w:r>
    <w:r>
      <w:rPr>
        <w:rFonts w:ascii="TH SarabunIT๙" w:hAnsi="TH SarabunIT๙" w:cs="TH SarabunIT๙" w:hint="cs"/>
        <w:sz w:val="32"/>
        <w:szCs w:val="32"/>
        <w:cs/>
      </w:rPr>
      <w:t>ของ.................หน่วยงาน.......................ประเภท.............................ประจำปี 2561</w:t>
    </w:r>
  </w:p>
  <w:p w:rsidR="00C24571" w:rsidRDefault="00C24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767C"/>
    <w:rsid w:val="00095813"/>
    <w:rsid w:val="002750B0"/>
    <w:rsid w:val="002C3511"/>
    <w:rsid w:val="00412108"/>
    <w:rsid w:val="00506129"/>
    <w:rsid w:val="005832DB"/>
    <w:rsid w:val="005E385D"/>
    <w:rsid w:val="00622710"/>
    <w:rsid w:val="00631035"/>
    <w:rsid w:val="007417D6"/>
    <w:rsid w:val="007C2694"/>
    <w:rsid w:val="007D44BB"/>
    <w:rsid w:val="008615A8"/>
    <w:rsid w:val="00882778"/>
    <w:rsid w:val="0089767C"/>
    <w:rsid w:val="008E01A0"/>
    <w:rsid w:val="00930ABD"/>
    <w:rsid w:val="009D1D40"/>
    <w:rsid w:val="00AC0FD8"/>
    <w:rsid w:val="00B03666"/>
    <w:rsid w:val="00B706D9"/>
    <w:rsid w:val="00BA4CE6"/>
    <w:rsid w:val="00BB0D2E"/>
    <w:rsid w:val="00BD091B"/>
    <w:rsid w:val="00BD244A"/>
    <w:rsid w:val="00C07B96"/>
    <w:rsid w:val="00C24571"/>
    <w:rsid w:val="00C64E2B"/>
    <w:rsid w:val="00C72B59"/>
    <w:rsid w:val="00C82D26"/>
    <w:rsid w:val="00C8365A"/>
    <w:rsid w:val="00D22E28"/>
    <w:rsid w:val="00D76141"/>
    <w:rsid w:val="00DF58EF"/>
    <w:rsid w:val="00E1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38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2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24571"/>
  </w:style>
  <w:style w:type="paragraph" w:styleId="a8">
    <w:name w:val="footer"/>
    <w:basedOn w:val="a"/>
    <w:link w:val="a9"/>
    <w:uiPriority w:val="99"/>
    <w:unhideWhenUsed/>
    <w:rsid w:val="00C2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38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16</cp:revision>
  <cp:lastPrinted>2018-03-05T02:59:00Z</cp:lastPrinted>
  <dcterms:created xsi:type="dcterms:W3CDTF">2015-01-15T02:38:00Z</dcterms:created>
  <dcterms:modified xsi:type="dcterms:W3CDTF">2018-03-05T02:59:00Z</dcterms:modified>
</cp:coreProperties>
</file>